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606"/>
        <w:gridCol w:w="3739"/>
      </w:tblGrid>
      <w:tr w:rsidR="00CB056B" w:rsidTr="00275AB0"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</w:tcPr>
          <w:p w:rsidR="00CB056B" w:rsidRPr="00AC15F6" w:rsidRDefault="00CB056B" w:rsidP="00275AB0">
            <w:pPr>
              <w:bidi/>
              <w:jc w:val="lowKashida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AC15F6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الگوی معرفی دستاورد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2E2C25" w:rsidRDefault="00CB056B" w:rsidP="00275AB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دانشگاه/ پژوهشگاه/ پارک علم و فناوری/ مرکز رشد/ سازمان اجرایی/ شرکت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056B" w:rsidTr="00275AB0">
        <w:tc>
          <w:tcPr>
            <w:tcW w:w="5606" w:type="dxa"/>
          </w:tcPr>
          <w:p w:rsidR="00CB056B" w:rsidRPr="002E2C25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نام و نام خانوادگی </w:t>
            </w:r>
            <w:r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مدیر/ مدیر عامل شرکت</w:t>
            </w: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:</w:t>
            </w:r>
          </w:p>
        </w:tc>
        <w:tc>
          <w:tcPr>
            <w:tcW w:w="3739" w:type="dxa"/>
          </w:tcPr>
          <w:p w:rsidR="00CB056B" w:rsidRPr="002E2C25" w:rsidRDefault="00CB056B" w:rsidP="00275AB0">
            <w:pPr>
              <w:bidi/>
              <w:jc w:val="lowKashida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تلفن همراه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مدیر</w:t>
            </w: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056B" w:rsidTr="00275AB0">
        <w:tc>
          <w:tcPr>
            <w:tcW w:w="5606" w:type="dxa"/>
          </w:tcPr>
          <w:p w:rsidR="00CB056B" w:rsidRDefault="00CB056B" w:rsidP="00275AB0">
            <w:pPr>
              <w:bidi/>
              <w:jc w:val="lowKashida"/>
              <w:rPr>
                <w:rFonts w:cs="B Mitra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و نام خانوادگی نماینده برای پیگیری:</w:t>
            </w:r>
          </w:p>
        </w:tc>
        <w:tc>
          <w:tcPr>
            <w:tcW w:w="3739" w:type="dxa"/>
          </w:tcPr>
          <w:p w:rsidR="00CB056B" w:rsidRDefault="00CB056B" w:rsidP="00275AB0">
            <w:pPr>
              <w:bidi/>
              <w:jc w:val="lowKashida"/>
              <w:rPr>
                <w:rFonts w:cs="B Mitra"/>
                <w:rtl/>
                <w:lang w:bidi="fa-IR"/>
              </w:rPr>
            </w:pP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شماره تلفن همراه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نماینده</w:t>
            </w:r>
            <w:r w:rsidRPr="002E2C2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B01634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634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عنوان دستاورد پژوهشی یا فناوری:</w:t>
            </w:r>
          </w:p>
        </w:tc>
      </w:tr>
      <w:tr w:rsidR="00CB056B" w:rsidTr="00275AB0">
        <w:trPr>
          <w:trHeight w:val="395"/>
        </w:trPr>
        <w:tc>
          <w:tcPr>
            <w:tcW w:w="9345" w:type="dxa"/>
            <w:gridSpan w:val="2"/>
          </w:tcPr>
          <w:p w:rsidR="00CB056B" w:rsidRPr="00B01634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B01634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نام پژوهشگران/ فناوران مربوطه: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مرحله آمادگی دستاورد: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تولید محصول 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تولید دانش فنی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مشاوره و  انتقال فناوری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مهندسی معکوس و بومی سازی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سایر(نام برده شود)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مقیاس اجرا شده در مقطع کنونی:     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نمونه مهندسی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تولید نیمه صنعتی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   تولید صنعتی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حوزه تخصصی فناوری:  </w:t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>فناوری اطلاعات و ارتباطات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فناوری نانو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  زیست فناوری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انرژی های تجدید پذیر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    ساخت و تولید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 ساخت و تولید(مکانیک، مکاترونیک، الکترونیک)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   هوافضا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مهندسی محیط زیست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 صنایع دارویی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صنایع جانبی وابسته به کشاورزی، منابع طبیعی و گیاهان دارویی 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noProof/>
                <w:sz w:val="20"/>
                <w:szCs w:val="20"/>
                <w:rtl/>
              </w:rPr>
              <w:t xml:space="preserve">     سایر (نام برده شود)</w:t>
            </w:r>
            <w:r w:rsidRPr="003A7467">
              <w:rPr>
                <w:rFonts w:cs="B Mitra" w:hint="cs"/>
                <w:noProof/>
                <w:sz w:val="20"/>
                <w:szCs w:val="20"/>
              </w:rPr>
              <w:sym w:font="Wingdings" w:char="F0A8"/>
            </w: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     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معرفی چکیده دستاورد و مشخصات فنی (ویژگی ها و خدمات نهایی) (حداقل 200 کلمه):</w:t>
            </w:r>
          </w:p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حوزه کاربرد و بازار هدف: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3A7467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سرمایه گذاری انجام شده ت</w:t>
            </w:r>
            <w:r w:rsidR="009B5F1B"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اکنون</w:t>
            </w:r>
            <w:r w:rsid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 </w:t>
            </w:r>
            <w:r w:rsidR="009B5F1B"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(ريال):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تشریح گام بعدی و  چشم انداز آینده بهره برداری از دستاورد فناوری: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تصاویر محصول:</w:t>
            </w:r>
          </w:p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لوگوی شرکت:</w:t>
            </w:r>
          </w:p>
        </w:tc>
      </w:tr>
      <w:tr w:rsidR="00CB056B" w:rsidTr="00275AB0"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>لوگوی سازمان:</w:t>
            </w:r>
          </w:p>
        </w:tc>
      </w:tr>
      <w:tr w:rsidR="00CB056B" w:rsidTr="00275AB0">
        <w:trPr>
          <w:trHeight w:val="728"/>
        </w:trPr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نحوه ارائه دستاورد در غرفه رونمایی:     </w:t>
            </w:r>
          </w:p>
        </w:tc>
      </w:tr>
      <w:tr w:rsidR="00CB056B" w:rsidTr="00275AB0">
        <w:trPr>
          <w:trHeight w:val="692"/>
        </w:trPr>
        <w:tc>
          <w:tcPr>
            <w:tcW w:w="9345" w:type="dxa"/>
            <w:gridSpan w:val="2"/>
          </w:tcPr>
          <w:p w:rsidR="00CB056B" w:rsidRPr="003A7467" w:rsidRDefault="00CB056B" w:rsidP="00275AB0">
            <w:pPr>
              <w:bidi/>
              <w:jc w:val="lowKashida"/>
              <w:rPr>
                <w:rFonts w:cs="B Mitra"/>
                <w:b/>
                <w:bCs/>
                <w:noProof/>
                <w:sz w:val="20"/>
                <w:szCs w:val="20"/>
                <w:rtl/>
              </w:rPr>
            </w:pPr>
            <w:r w:rsidRPr="003A7467">
              <w:rPr>
                <w:rFonts w:cs="B Mitra" w:hint="cs"/>
                <w:b/>
                <w:bCs/>
                <w:noProof/>
                <w:sz w:val="20"/>
                <w:szCs w:val="20"/>
                <w:rtl/>
              </w:rPr>
              <w:t xml:space="preserve">وزن:                                                                                                  متراژ مورد نیاز:                                                                                 </w:t>
            </w:r>
          </w:p>
        </w:tc>
      </w:tr>
    </w:tbl>
    <w:p w:rsidR="00E1772D" w:rsidRPr="00091427" w:rsidRDefault="00B01634" w:rsidP="00B01634">
      <w:pPr>
        <w:pStyle w:val="ListParagraph"/>
        <w:numPr>
          <w:ilvl w:val="0"/>
          <w:numId w:val="1"/>
        </w:numPr>
        <w:bidi/>
        <w:jc w:val="lowKashida"/>
        <w:rPr>
          <w:rFonts w:cs="B Mitra"/>
          <w:b/>
          <w:bCs/>
          <w:noProof/>
          <w:color w:val="FF0000"/>
          <w:sz w:val="20"/>
          <w:szCs w:val="20"/>
        </w:rPr>
      </w:pPr>
      <w:r w:rsidRPr="00091427">
        <w:rPr>
          <w:rFonts w:cs="B Mitra" w:hint="cs"/>
          <w:b/>
          <w:bCs/>
          <w:noProof/>
          <w:color w:val="FF0000"/>
          <w:sz w:val="20"/>
          <w:szCs w:val="20"/>
          <w:rtl/>
        </w:rPr>
        <w:t>لطفا در تکمیل الگوی دستاورد دقت شود. گواهی های طرح های منتخب غرفه رونمایی بر اساس اطلاعات دریافتی صادر خواهد شد.</w:t>
      </w:r>
    </w:p>
    <w:sectPr w:rsidR="00E1772D" w:rsidRPr="0009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F7C"/>
    <w:multiLevelType w:val="hybridMultilevel"/>
    <w:tmpl w:val="E5B4C402"/>
    <w:lvl w:ilvl="0" w:tplc="07824DEC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6B"/>
    <w:rsid w:val="00091427"/>
    <w:rsid w:val="003A7467"/>
    <w:rsid w:val="00852B75"/>
    <w:rsid w:val="00996380"/>
    <w:rsid w:val="009B5F1B"/>
    <w:rsid w:val="00B01634"/>
    <w:rsid w:val="00C66F81"/>
    <w:rsid w:val="00CB056B"/>
    <w:rsid w:val="00E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610B-365C-446F-B8DA-4A5BC62A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ANZALIPC</dc:creator>
  <cp:keywords/>
  <dc:description/>
  <cp:lastModifiedBy>Windows User</cp:lastModifiedBy>
  <cp:revision>2</cp:revision>
  <dcterms:created xsi:type="dcterms:W3CDTF">2020-10-10T06:01:00Z</dcterms:created>
  <dcterms:modified xsi:type="dcterms:W3CDTF">2020-10-10T06:01:00Z</dcterms:modified>
</cp:coreProperties>
</file>