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F9A6A" w14:textId="77777777" w:rsidR="00E8370D" w:rsidRDefault="00E8370D">
      <w:pPr>
        <w:spacing w:after="3"/>
        <w:jc w:val="center"/>
        <w:rPr>
          <w:rFonts w:asciiTheme="majorBidi" w:eastAsia="Lotus" w:hAnsiTheme="majorBidi" w:cs="B Nazanin"/>
          <w:b/>
          <w:bCs/>
          <w:sz w:val="28"/>
          <w:szCs w:val="28"/>
          <w:rtl/>
          <w:lang w:bidi="fa-IR"/>
        </w:rPr>
      </w:pPr>
    </w:p>
    <w:p w14:paraId="487399E4" w14:textId="61CCE669" w:rsidR="00E8370D" w:rsidRDefault="009C2176">
      <w:pPr>
        <w:spacing w:after="3"/>
        <w:jc w:val="center"/>
        <w:rPr>
          <w:rFonts w:asciiTheme="majorBidi" w:eastAsia="Lotus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eastAsia="Lotus" w:hAnsiTheme="majorBidi" w:cs="B Nazanin"/>
          <w:b/>
          <w:bCs/>
          <w:sz w:val="28"/>
          <w:szCs w:val="28"/>
          <w:rtl/>
        </w:rPr>
        <w:t xml:space="preserve">فرم تقاضاي فرصت مطالعاتي </w:t>
      </w:r>
      <w:r w:rsidR="00013045">
        <w:rPr>
          <w:rFonts w:asciiTheme="majorBidi" w:eastAsia="Lotus" w:hAnsiTheme="majorBidi" w:cs="B Nazanin" w:hint="cs"/>
          <w:b/>
          <w:bCs/>
          <w:sz w:val="28"/>
          <w:szCs w:val="28"/>
          <w:rtl/>
        </w:rPr>
        <w:t xml:space="preserve">جامعه و صنعت </w:t>
      </w:r>
      <w:r>
        <w:rPr>
          <w:rFonts w:asciiTheme="majorBidi" w:eastAsia="Lotus" w:hAnsiTheme="majorBidi" w:cs="B Nazanin"/>
          <w:b/>
          <w:bCs/>
          <w:sz w:val="28"/>
          <w:szCs w:val="28"/>
          <w:rtl/>
          <w:lang w:bidi="fa-IR"/>
        </w:rPr>
        <w:t>براي اعضاي هيئت علمي دانشگاه تهران</w:t>
      </w:r>
    </w:p>
    <w:p w14:paraId="58B0399A" w14:textId="77777777" w:rsidR="00E8370D" w:rsidRDefault="00E8370D">
      <w:pPr>
        <w:bidi w:val="0"/>
        <w:spacing w:after="0"/>
        <w:ind w:right="125"/>
        <w:rPr>
          <w:rFonts w:cs="B Nazanin"/>
        </w:rPr>
      </w:pPr>
    </w:p>
    <w:tbl>
      <w:tblPr>
        <w:tblStyle w:val="TableGrid0"/>
        <w:tblW w:w="5589" w:type="pct"/>
        <w:tblInd w:w="-545" w:type="dxa"/>
        <w:tblCellMar>
          <w:top w:w="5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1698"/>
        <w:gridCol w:w="2286"/>
        <w:gridCol w:w="1142"/>
        <w:gridCol w:w="1430"/>
        <w:gridCol w:w="2174"/>
      </w:tblGrid>
      <w:tr w:rsidR="00013045" w14:paraId="744DEA1C" w14:textId="77777777" w:rsidTr="00471014">
        <w:trPr>
          <w:trHeight w:val="1365"/>
        </w:trPr>
        <w:tc>
          <w:tcPr>
            <w:tcW w:w="819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B9EA3FB" w14:textId="77777777" w:rsidR="00013045" w:rsidRDefault="00013045">
            <w:pPr>
              <w:ind w:right="391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/>
                <w:sz w:val="28"/>
                <w:szCs w:val="28"/>
                <w:rtl/>
              </w:rPr>
              <w:t xml:space="preserve">تاريخ خاتمه </w:t>
            </w:r>
          </w:p>
        </w:tc>
        <w:tc>
          <w:tcPr>
            <w:tcW w:w="813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005C8A0" w14:textId="77777777" w:rsidR="00013045" w:rsidRDefault="00013045">
            <w:pPr>
              <w:ind w:right="362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/>
                <w:sz w:val="28"/>
                <w:szCs w:val="28"/>
                <w:rtl/>
              </w:rPr>
              <w:t xml:space="preserve">تاريخ شروع   </w:t>
            </w:r>
          </w:p>
        </w:tc>
        <w:tc>
          <w:tcPr>
            <w:tcW w:w="1095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DD6EE"/>
            <w:vAlign w:val="center"/>
          </w:tcPr>
          <w:p w14:paraId="7BE93482" w14:textId="67678B52" w:rsidR="00013045" w:rsidRDefault="00013045" w:rsidP="00471014">
            <w:pPr>
              <w:ind w:right="105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دانشگاه و موسسه محل استفاده از فرصت مطالعاتي داخل(مقصد)</w:t>
            </w:r>
          </w:p>
        </w:tc>
        <w:tc>
          <w:tcPr>
            <w:tcW w:w="54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DD6EE"/>
            <w:vAlign w:val="center"/>
          </w:tcPr>
          <w:p w14:paraId="3C905D7B" w14:textId="77777777" w:rsidR="00013045" w:rsidRDefault="00013045">
            <w:pPr>
              <w:ind w:right="105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وضعیت استخدامی</w:t>
            </w:r>
          </w:p>
        </w:tc>
        <w:tc>
          <w:tcPr>
            <w:tcW w:w="685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DD6EE"/>
            <w:vAlign w:val="center"/>
          </w:tcPr>
          <w:p w14:paraId="095F1413" w14:textId="77777777" w:rsidR="00013045" w:rsidRDefault="00013045">
            <w:pPr>
              <w:ind w:right="105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مرتبه علمی</w:t>
            </w:r>
          </w:p>
        </w:tc>
        <w:tc>
          <w:tcPr>
            <w:tcW w:w="1041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DD6EE"/>
            <w:vAlign w:val="center"/>
          </w:tcPr>
          <w:p w14:paraId="37BD4D5E" w14:textId="77777777" w:rsidR="00013045" w:rsidRDefault="00013045">
            <w:pPr>
              <w:ind w:right="105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نام و نام خانوادگی</w:t>
            </w:r>
          </w:p>
        </w:tc>
      </w:tr>
      <w:tr w:rsidR="00013045" w14:paraId="23813D91" w14:textId="77777777" w:rsidTr="00471014">
        <w:trPr>
          <w:trHeight w:val="638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21A4" w14:textId="463C89C8" w:rsidR="00013045" w:rsidRDefault="00013045" w:rsidP="0007167A">
            <w:pPr>
              <w:ind w:right="84"/>
              <w:jc w:val="center"/>
              <w:rPr>
                <w:rFonts w:cs="B Nazanin"/>
                <w:b/>
                <w:sz w:val="24"/>
                <w:rtl/>
                <w:lang w:bidi="fa-IR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78F3" w14:textId="35F9ABB2" w:rsidR="00013045" w:rsidRPr="0007167A" w:rsidRDefault="00013045" w:rsidP="0007167A">
            <w:pPr>
              <w:ind w:right="84"/>
              <w:jc w:val="center"/>
              <w:rPr>
                <w:rFonts w:cs="B Nazanin"/>
                <w:b/>
                <w:sz w:val="24"/>
                <w:lang w:bidi="fa-IR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FBB0388" w14:textId="4E8741F1" w:rsidR="00013045" w:rsidRPr="0007167A" w:rsidRDefault="00013045" w:rsidP="0007167A">
            <w:pPr>
              <w:ind w:right="84"/>
              <w:jc w:val="center"/>
              <w:rPr>
                <w:rFonts w:cs="B Nazanin"/>
                <w:b/>
                <w:sz w:val="24"/>
                <w:lang w:bidi="fa-I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483388C" w14:textId="0DAD5AF6" w:rsidR="00013045" w:rsidRDefault="00013045" w:rsidP="0007167A">
            <w:pPr>
              <w:ind w:right="84"/>
              <w:jc w:val="center"/>
              <w:rPr>
                <w:rFonts w:cs="B Nazanin"/>
                <w:b/>
                <w:sz w:val="24"/>
                <w:lang w:bidi="fa-IR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91D18EC" w14:textId="4B54C243" w:rsidR="00013045" w:rsidRDefault="00013045" w:rsidP="0007167A">
            <w:pPr>
              <w:ind w:right="84"/>
              <w:jc w:val="center"/>
              <w:rPr>
                <w:rFonts w:cs="B Nazanin"/>
                <w:b/>
                <w:sz w:val="24"/>
                <w:lang w:bidi="fa-IR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7AC9949" w14:textId="2432C8F9" w:rsidR="00013045" w:rsidRDefault="00013045" w:rsidP="0007167A">
            <w:pPr>
              <w:ind w:right="84"/>
              <w:jc w:val="center"/>
              <w:rPr>
                <w:rFonts w:cs="B Nazanin"/>
                <w:b/>
                <w:sz w:val="24"/>
                <w:rtl/>
                <w:lang w:bidi="fa-IR"/>
              </w:rPr>
            </w:pPr>
          </w:p>
        </w:tc>
      </w:tr>
    </w:tbl>
    <w:tbl>
      <w:tblPr>
        <w:tblStyle w:val="TableGrid0"/>
        <w:tblpPr w:leftFromText="180" w:rightFromText="180" w:vertAnchor="text" w:horzAnchor="margin" w:tblpXSpec="center" w:tblpY="355"/>
        <w:bidiVisual/>
        <w:tblW w:w="1047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037"/>
        <w:gridCol w:w="559"/>
        <w:gridCol w:w="698"/>
        <w:gridCol w:w="2518"/>
      </w:tblGrid>
      <w:tr w:rsidR="00013045" w14:paraId="0092E1F0" w14:textId="77777777" w:rsidTr="00471014">
        <w:trPr>
          <w:trHeight w:val="594"/>
        </w:trPr>
        <w:tc>
          <w:tcPr>
            <w:tcW w:w="10479" w:type="dxa"/>
            <w:gridSpan w:val="5"/>
            <w:shd w:val="clear" w:color="auto" w:fill="BDD6EE"/>
          </w:tcPr>
          <w:p w14:paraId="411050AB" w14:textId="68DE57E5" w:rsidR="00013045" w:rsidRDefault="00013045" w:rsidP="00013045">
            <w:pPr>
              <w:spacing w:line="276" w:lineRule="auto"/>
              <w:ind w:left="301"/>
              <w:jc w:val="center"/>
              <w:rPr>
                <w:rFonts w:ascii="Times New Roman" w:hAnsi="Times New Roman" w:cs="B Nazanin"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B Nazanin"/>
                <w:color w:val="FF0000"/>
                <w:sz w:val="28"/>
                <w:szCs w:val="28"/>
                <w:rtl/>
              </w:rPr>
              <w:t xml:space="preserve">مدارک لازم جهت ارائه به معاونت </w:t>
            </w:r>
            <w:r>
              <w:rPr>
                <w:rFonts w:ascii="Times New Roman" w:hAnsi="Times New Roman" w:cs="B Nazanin" w:hint="cs"/>
                <w:color w:val="FF0000"/>
                <w:sz w:val="28"/>
                <w:szCs w:val="28"/>
                <w:rtl/>
              </w:rPr>
              <w:t>پژوهش و فناوري دانشگاه</w:t>
            </w:r>
          </w:p>
          <w:p w14:paraId="29F39474" w14:textId="26022686" w:rsidR="00013045" w:rsidRDefault="00013045" w:rsidP="00013045">
            <w:pPr>
              <w:spacing w:line="276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color w:val="FF0000"/>
                <w:sz w:val="28"/>
                <w:szCs w:val="28"/>
                <w:rtl/>
              </w:rPr>
              <w:t>(براساس شیوه نامه فرصت مطالعاتی اعضای هیئت علمی در جامعه و صنعت مصوب وزارت علوم)</w:t>
            </w:r>
          </w:p>
        </w:tc>
      </w:tr>
      <w:tr w:rsidR="00013045" w14:paraId="3FBBAFC8" w14:textId="77777777" w:rsidTr="00471014">
        <w:trPr>
          <w:trHeight w:val="168"/>
        </w:trPr>
        <w:tc>
          <w:tcPr>
            <w:tcW w:w="667" w:type="dxa"/>
            <w:shd w:val="clear" w:color="auto" w:fill="BDD6EE"/>
          </w:tcPr>
          <w:p w14:paraId="1DF265B8" w14:textId="77777777" w:rsidR="00013045" w:rsidRDefault="00013045" w:rsidP="00013045">
            <w:pPr>
              <w:spacing w:line="276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6037" w:type="dxa"/>
            <w:shd w:val="clear" w:color="auto" w:fill="BDD6EE"/>
          </w:tcPr>
          <w:p w14:paraId="7734F9CA" w14:textId="77777777" w:rsidR="00013045" w:rsidRDefault="00013045" w:rsidP="00013045">
            <w:pPr>
              <w:spacing w:line="276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مدارک لازم</w:t>
            </w:r>
          </w:p>
        </w:tc>
        <w:tc>
          <w:tcPr>
            <w:tcW w:w="559" w:type="dxa"/>
            <w:shd w:val="clear" w:color="auto" w:fill="BDD6EE"/>
          </w:tcPr>
          <w:p w14:paraId="465FBDB2" w14:textId="77777777" w:rsidR="00013045" w:rsidRDefault="00013045" w:rsidP="00013045">
            <w:pPr>
              <w:spacing w:line="276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/>
                <w:sz w:val="28"/>
                <w:szCs w:val="28"/>
                <w:rtl/>
              </w:rPr>
              <w:t>دارد</w:t>
            </w:r>
          </w:p>
        </w:tc>
        <w:tc>
          <w:tcPr>
            <w:tcW w:w="698" w:type="dxa"/>
            <w:shd w:val="clear" w:color="auto" w:fill="BDD6EE"/>
          </w:tcPr>
          <w:p w14:paraId="61FD28E8" w14:textId="77777777" w:rsidR="00013045" w:rsidRDefault="00013045" w:rsidP="00013045">
            <w:pPr>
              <w:spacing w:line="276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/>
                <w:sz w:val="28"/>
                <w:szCs w:val="28"/>
                <w:rtl/>
              </w:rPr>
              <w:t>ندارد</w:t>
            </w:r>
          </w:p>
        </w:tc>
        <w:tc>
          <w:tcPr>
            <w:tcW w:w="2518" w:type="dxa"/>
            <w:shd w:val="clear" w:color="auto" w:fill="BDD6EE"/>
          </w:tcPr>
          <w:p w14:paraId="481744EA" w14:textId="77777777" w:rsidR="00013045" w:rsidRDefault="00013045" w:rsidP="00013045">
            <w:pPr>
              <w:spacing w:line="276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/>
                <w:sz w:val="28"/>
                <w:szCs w:val="28"/>
                <w:rtl/>
              </w:rPr>
              <w:t>توضیحات</w:t>
            </w:r>
          </w:p>
        </w:tc>
      </w:tr>
      <w:tr w:rsidR="00013045" w14:paraId="2036FA2C" w14:textId="77777777" w:rsidTr="00471014">
        <w:trPr>
          <w:trHeight w:val="397"/>
        </w:trPr>
        <w:tc>
          <w:tcPr>
            <w:tcW w:w="667" w:type="dxa"/>
            <w:vAlign w:val="center"/>
          </w:tcPr>
          <w:p w14:paraId="7248753B" w14:textId="7B7E3198" w:rsidR="00013045" w:rsidRDefault="00471014" w:rsidP="00013045">
            <w:pPr>
              <w:spacing w:line="276" w:lineRule="auto"/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eastAsia="Lotus" w:hAnsiTheme="majorBid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6037" w:type="dxa"/>
            <w:vAlign w:val="center"/>
          </w:tcPr>
          <w:p w14:paraId="60C64FF1" w14:textId="60019371" w:rsidR="00013045" w:rsidRDefault="00037604" w:rsidP="00471014">
            <w:pPr>
              <w:spacing w:line="276" w:lineRule="auto"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درخواست کتبی هیئت علمی  </w:t>
            </w:r>
            <w:r w:rsidR="00471014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برای واحد محل خدمت</w:t>
            </w:r>
            <w:r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32F5C5F7" w14:textId="78F3D891" w:rsidR="00013045" w:rsidRDefault="00013045" w:rsidP="00013045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98" w:type="dxa"/>
            <w:vAlign w:val="center"/>
          </w:tcPr>
          <w:p w14:paraId="19B86069" w14:textId="77777777" w:rsidR="00013045" w:rsidRDefault="00013045" w:rsidP="00013045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518" w:type="dxa"/>
            <w:vAlign w:val="center"/>
          </w:tcPr>
          <w:p w14:paraId="51576127" w14:textId="794CEEED" w:rsidR="00013045" w:rsidRDefault="00013045" w:rsidP="00013045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037604" w14:paraId="111599AA" w14:textId="77777777" w:rsidTr="00471014">
        <w:trPr>
          <w:trHeight w:val="397"/>
        </w:trPr>
        <w:tc>
          <w:tcPr>
            <w:tcW w:w="667" w:type="dxa"/>
            <w:vAlign w:val="center"/>
          </w:tcPr>
          <w:p w14:paraId="61EE48E2" w14:textId="3341A0B6" w:rsidR="00037604" w:rsidRDefault="00471014" w:rsidP="00037604">
            <w:pPr>
              <w:spacing w:line="276" w:lineRule="auto"/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eastAsia="Lotus" w:hAnsiTheme="majorBid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037" w:type="dxa"/>
            <w:vAlign w:val="center"/>
          </w:tcPr>
          <w:p w14:paraId="0D6F021C" w14:textId="5B830ECB" w:rsidR="00037604" w:rsidRDefault="00037604" w:rsidP="00037604">
            <w:pPr>
              <w:spacing w:line="276" w:lineRule="auto"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دلایل انتخاب مقصد</w:t>
            </w:r>
          </w:p>
        </w:tc>
        <w:tc>
          <w:tcPr>
            <w:tcW w:w="559" w:type="dxa"/>
            <w:vAlign w:val="center"/>
          </w:tcPr>
          <w:p w14:paraId="76B0B73F" w14:textId="378243AC" w:rsidR="00037604" w:rsidRDefault="00037604" w:rsidP="00037604">
            <w:pPr>
              <w:spacing w:line="276" w:lineRule="auto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98" w:type="dxa"/>
            <w:vAlign w:val="center"/>
          </w:tcPr>
          <w:p w14:paraId="7472EC3C" w14:textId="77777777" w:rsidR="00037604" w:rsidRDefault="00037604" w:rsidP="00037604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518" w:type="dxa"/>
            <w:vAlign w:val="center"/>
          </w:tcPr>
          <w:p w14:paraId="77DDBFD7" w14:textId="77777777" w:rsidR="00037604" w:rsidRDefault="00037604" w:rsidP="00037604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037604" w14:paraId="611876EF" w14:textId="77777777" w:rsidTr="00471014">
        <w:trPr>
          <w:trHeight w:val="411"/>
        </w:trPr>
        <w:tc>
          <w:tcPr>
            <w:tcW w:w="667" w:type="dxa"/>
            <w:vAlign w:val="center"/>
          </w:tcPr>
          <w:p w14:paraId="78283E20" w14:textId="77BF2FC5" w:rsidR="00037604" w:rsidRDefault="00471014" w:rsidP="00037604">
            <w:pPr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eastAsia="Lotus" w:hAnsiTheme="majorBid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037" w:type="dxa"/>
            <w:vAlign w:val="center"/>
          </w:tcPr>
          <w:p w14:paraId="3AE45127" w14:textId="78BEE7B2" w:rsidR="00037604" w:rsidRDefault="00037604" w:rsidP="00037604">
            <w:pPr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="B Nazanin" w:eastAsiaTheme="minorEastAsia" w:hAnsiTheme="minorHAnsi" w:cs="B Nazanin" w:hint="cs"/>
                <w:color w:val="auto"/>
                <w:sz w:val="26"/>
                <w:szCs w:val="26"/>
                <w:rtl/>
              </w:rPr>
              <w:t>پروپوزال</w:t>
            </w:r>
            <w:r>
              <w:rPr>
                <w:rFonts w:ascii="B Nazanin" w:eastAsiaTheme="minorEastAsia" w:hAnsiTheme="minorHAnsi" w:cs="B Nazani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B Nazanin" w:eastAsiaTheme="minorEastAsia" w:hAnsiTheme="minorHAnsi" w:cs="B Nazanin"/>
                <w:color w:val="auto"/>
                <w:sz w:val="26"/>
                <w:szCs w:val="26"/>
                <w:rtl/>
              </w:rPr>
              <w:t>برنامه</w:t>
            </w:r>
            <w:r>
              <w:rPr>
                <w:rFonts w:ascii="B Nazanin" w:eastAsiaTheme="minorEastAsia" w:hAnsiTheme="minorHAnsi" w:cs="B Nazani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B Nazanin" w:eastAsiaTheme="minorEastAsia" w:hAnsiTheme="minorHAnsi" w:cs="B Nazanin"/>
                <w:color w:val="auto"/>
                <w:sz w:val="26"/>
                <w:szCs w:val="26"/>
                <w:rtl/>
              </w:rPr>
              <w:t>مطالعاتي</w:t>
            </w:r>
            <w:r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تاييد شده در گروه/ دانشکده مستقل</w:t>
            </w:r>
          </w:p>
        </w:tc>
        <w:tc>
          <w:tcPr>
            <w:tcW w:w="559" w:type="dxa"/>
            <w:vAlign w:val="center"/>
          </w:tcPr>
          <w:p w14:paraId="640A2500" w14:textId="1B6AED5C" w:rsidR="00037604" w:rsidRDefault="00037604" w:rsidP="0003760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8" w:type="dxa"/>
            <w:vAlign w:val="center"/>
          </w:tcPr>
          <w:p w14:paraId="743A570D" w14:textId="77777777" w:rsidR="00037604" w:rsidRDefault="00037604" w:rsidP="0003760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18" w:type="dxa"/>
            <w:vAlign w:val="center"/>
          </w:tcPr>
          <w:p w14:paraId="7D2A76B2" w14:textId="1776EB9E" w:rsidR="00037604" w:rsidRDefault="00037604" w:rsidP="00037604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37604" w14:paraId="58597120" w14:textId="77777777" w:rsidTr="00471014">
        <w:trPr>
          <w:trHeight w:val="530"/>
        </w:trPr>
        <w:tc>
          <w:tcPr>
            <w:tcW w:w="667" w:type="dxa"/>
            <w:vAlign w:val="center"/>
          </w:tcPr>
          <w:p w14:paraId="02979ACD" w14:textId="7C98879B" w:rsidR="00037604" w:rsidRDefault="00471014" w:rsidP="00037604">
            <w:pPr>
              <w:spacing w:line="276" w:lineRule="auto"/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eastAsia="Lotus" w:hAnsiTheme="majorBid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037" w:type="dxa"/>
            <w:vAlign w:val="center"/>
          </w:tcPr>
          <w:p w14:paraId="0D1A5423" w14:textId="77777777" w:rsidR="00037604" w:rsidRDefault="00037604" w:rsidP="00037604">
            <w:pPr>
              <w:spacing w:line="276" w:lineRule="auto"/>
              <w:jc w:val="center"/>
              <w:rPr>
                <w:rFonts w:ascii="B Nazanin" w:eastAsiaTheme="minorEastAsia" w:hAnsiTheme="minorHAnsi" w:cs="B Nazanin"/>
                <w:color w:val="auto"/>
                <w:sz w:val="26"/>
                <w:szCs w:val="26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آخرین حکم استخدامی (</w:t>
            </w:r>
            <w:r>
              <w:rPr>
                <w:rFonts w:ascii="B Nazanin" w:eastAsiaTheme="minorEastAsia" w:hAnsiTheme="minorHAnsi" w:cs="B Nazanin"/>
                <w:color w:val="auto"/>
                <w:sz w:val="26"/>
                <w:szCs w:val="26"/>
                <w:rtl/>
              </w:rPr>
              <w:t>دارای</w:t>
            </w:r>
            <w:r>
              <w:rPr>
                <w:rFonts w:ascii="B Nazanin" w:eastAsiaTheme="minorEastAsia" w:hAnsiTheme="minorHAnsi" w:cs="B Nazani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B Nazanin" w:eastAsiaTheme="minorEastAsia" w:hAnsiTheme="minorHAnsi" w:cs="B Nazanin"/>
                <w:color w:val="auto"/>
                <w:sz w:val="26"/>
                <w:szCs w:val="26"/>
                <w:rtl/>
              </w:rPr>
              <w:t>حداقل</w:t>
            </w:r>
            <w:r>
              <w:rPr>
                <w:rFonts w:ascii="B Nazanin" w:eastAsiaTheme="minorEastAsia" w:hAnsiTheme="minorHAnsi" w:cs="B Nazani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B Nazanin" w:eastAsiaTheme="minorEastAsia" w:hAnsiTheme="minorHAnsi" w:cs="B Nazanin"/>
                <w:color w:val="auto"/>
                <w:sz w:val="26"/>
                <w:szCs w:val="26"/>
                <w:rtl/>
              </w:rPr>
              <w:t>چهار</w:t>
            </w:r>
            <w:r>
              <w:rPr>
                <w:rFonts w:ascii="B Nazanin" w:eastAsiaTheme="minorEastAsia" w:hAnsiTheme="minorHAnsi" w:cs="B Nazani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B Nazanin" w:eastAsiaTheme="minorEastAsia" w:hAnsiTheme="minorHAnsi" w:cs="B Nazanin"/>
                <w:color w:val="auto"/>
                <w:sz w:val="26"/>
                <w:szCs w:val="26"/>
                <w:rtl/>
              </w:rPr>
              <w:t>سال</w:t>
            </w:r>
            <w:r>
              <w:rPr>
                <w:rFonts w:ascii="B Nazanin" w:eastAsiaTheme="minorEastAsia" w:hAnsiTheme="minorHAnsi" w:cs="B Nazani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B Nazanin" w:eastAsiaTheme="minorEastAsia" w:hAnsiTheme="minorHAnsi" w:cs="B Nazanin"/>
                <w:color w:val="auto"/>
                <w:sz w:val="26"/>
                <w:szCs w:val="26"/>
                <w:rtl/>
              </w:rPr>
              <w:t>سابقه )</w:t>
            </w:r>
          </w:p>
          <w:p w14:paraId="461A75E5" w14:textId="77777777" w:rsidR="00037604" w:rsidRDefault="00037604" w:rsidP="00037604">
            <w:pPr>
              <w:spacing w:line="276" w:lineRule="auto"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="B Nazanin" w:eastAsiaTheme="minorEastAsia" w:hAnsiTheme="minorHAnsi" w:cs="B Nazanin"/>
                <w:color w:val="auto"/>
                <w:sz w:val="26"/>
                <w:szCs w:val="26"/>
                <w:rtl/>
              </w:rPr>
              <w:t>برای اعضای هیئت علمی جدیدالاستخدام حداقل سنوات نیاز نیست</w:t>
            </w:r>
          </w:p>
        </w:tc>
        <w:tc>
          <w:tcPr>
            <w:tcW w:w="559" w:type="dxa"/>
            <w:vAlign w:val="center"/>
          </w:tcPr>
          <w:p w14:paraId="00299EFD" w14:textId="7020AE06" w:rsidR="00037604" w:rsidRDefault="00037604" w:rsidP="00037604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98" w:type="dxa"/>
            <w:vAlign w:val="center"/>
          </w:tcPr>
          <w:p w14:paraId="57C4FB11" w14:textId="77777777" w:rsidR="00037604" w:rsidRDefault="00037604" w:rsidP="00037604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518" w:type="dxa"/>
            <w:vAlign w:val="center"/>
          </w:tcPr>
          <w:p w14:paraId="3AE0ACFE" w14:textId="4839C711" w:rsidR="00037604" w:rsidRDefault="00037604" w:rsidP="00037604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37604" w14:paraId="4FEA415F" w14:textId="77777777" w:rsidTr="00471014">
        <w:trPr>
          <w:trHeight w:val="464"/>
        </w:trPr>
        <w:tc>
          <w:tcPr>
            <w:tcW w:w="667" w:type="dxa"/>
            <w:vAlign w:val="center"/>
          </w:tcPr>
          <w:p w14:paraId="6CD968F1" w14:textId="02974D02" w:rsidR="00037604" w:rsidRDefault="00471014" w:rsidP="00037604">
            <w:pPr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eastAsia="Lotus" w:hAnsiTheme="majorBidi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037" w:type="dxa"/>
            <w:vAlign w:val="center"/>
          </w:tcPr>
          <w:p w14:paraId="6B9BD2DE" w14:textId="6CA2E9F2" w:rsidR="00037604" w:rsidRDefault="00037604" w:rsidP="00037604">
            <w:pPr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صورتجلسه شوراي پژوهشي گروه/ دانشکده مستقل</w:t>
            </w:r>
            <w:r w:rsidR="00700330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53F58F73" w14:textId="30C10096" w:rsidR="00037604" w:rsidRDefault="00037604" w:rsidP="0003760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8" w:type="dxa"/>
            <w:vAlign w:val="center"/>
          </w:tcPr>
          <w:p w14:paraId="0E8D11E9" w14:textId="77777777" w:rsidR="00037604" w:rsidRDefault="00037604" w:rsidP="0003760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18" w:type="dxa"/>
            <w:vAlign w:val="center"/>
          </w:tcPr>
          <w:p w14:paraId="54F4D708" w14:textId="6B96B9A1" w:rsidR="00037604" w:rsidRDefault="00037604" w:rsidP="00037604">
            <w:pPr>
              <w:jc w:val="center"/>
              <w:rPr>
                <w:rFonts w:cs="B Nazanin"/>
                <w:rtl/>
              </w:rPr>
            </w:pPr>
          </w:p>
        </w:tc>
      </w:tr>
      <w:tr w:rsidR="00037604" w14:paraId="01F2AE99" w14:textId="77777777" w:rsidTr="00471014">
        <w:trPr>
          <w:trHeight w:val="620"/>
        </w:trPr>
        <w:tc>
          <w:tcPr>
            <w:tcW w:w="667" w:type="dxa"/>
            <w:vAlign w:val="center"/>
          </w:tcPr>
          <w:p w14:paraId="68DAAFD4" w14:textId="0171F768" w:rsidR="00037604" w:rsidRDefault="00471014" w:rsidP="00037604">
            <w:pPr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eastAsia="Lotus" w:hAnsiTheme="majorBidi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037" w:type="dxa"/>
            <w:vAlign w:val="center"/>
          </w:tcPr>
          <w:p w14:paraId="28983B72" w14:textId="107F28CD" w:rsidR="00037604" w:rsidRDefault="00037604" w:rsidP="00037604">
            <w:pPr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صورتجلسه شوراي پژوهشي دانشکده مستقل/ دانشکدگان</w:t>
            </w:r>
          </w:p>
        </w:tc>
        <w:tc>
          <w:tcPr>
            <w:tcW w:w="559" w:type="dxa"/>
            <w:vAlign w:val="center"/>
          </w:tcPr>
          <w:p w14:paraId="732D5FAD" w14:textId="77403D40" w:rsidR="00037604" w:rsidRDefault="00037604" w:rsidP="0003760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8" w:type="dxa"/>
            <w:vAlign w:val="center"/>
          </w:tcPr>
          <w:p w14:paraId="2EBC52D4" w14:textId="77777777" w:rsidR="00037604" w:rsidRDefault="00037604" w:rsidP="0003760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18" w:type="dxa"/>
            <w:vAlign w:val="center"/>
          </w:tcPr>
          <w:p w14:paraId="09C266E9" w14:textId="105C4941" w:rsidR="00037604" w:rsidRDefault="00037604" w:rsidP="00037604">
            <w:pPr>
              <w:jc w:val="center"/>
              <w:rPr>
                <w:rFonts w:cs="B Nazanin"/>
                <w:rtl/>
              </w:rPr>
            </w:pPr>
          </w:p>
        </w:tc>
      </w:tr>
      <w:tr w:rsidR="00037604" w14:paraId="2A510803" w14:textId="77777777" w:rsidTr="00471014">
        <w:trPr>
          <w:trHeight w:val="620"/>
        </w:trPr>
        <w:tc>
          <w:tcPr>
            <w:tcW w:w="667" w:type="dxa"/>
            <w:vAlign w:val="center"/>
          </w:tcPr>
          <w:p w14:paraId="2AFB9319" w14:textId="0C2D14AC" w:rsidR="00037604" w:rsidRDefault="00471014" w:rsidP="00037604">
            <w:pPr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eastAsia="Lotus" w:hAnsiTheme="majorBidi"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6037" w:type="dxa"/>
            <w:vAlign w:val="center"/>
          </w:tcPr>
          <w:p w14:paraId="1046DEF5" w14:textId="7E703898" w:rsidR="00037604" w:rsidRDefault="00700330" w:rsidP="00700330">
            <w:pPr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نحوه </w:t>
            </w:r>
            <w:r w:rsidR="00037604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حضور </w:t>
            </w:r>
            <w:r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هیئت علمی </w:t>
            </w:r>
            <w:r w:rsidR="00037604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در واحد عملیاتی</w:t>
            </w:r>
            <w:r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( </w:t>
            </w:r>
            <w:r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پاره وقت یا تمام وقت</w:t>
            </w:r>
            <w:r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59" w:type="dxa"/>
            <w:vAlign w:val="center"/>
          </w:tcPr>
          <w:p w14:paraId="09E40B50" w14:textId="77777777" w:rsidR="00037604" w:rsidRDefault="00037604" w:rsidP="00037604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98" w:type="dxa"/>
            <w:vAlign w:val="center"/>
          </w:tcPr>
          <w:p w14:paraId="0C92B948" w14:textId="77777777" w:rsidR="00037604" w:rsidRDefault="00037604" w:rsidP="0003760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18" w:type="dxa"/>
            <w:vAlign w:val="center"/>
          </w:tcPr>
          <w:p w14:paraId="73DAC1FD" w14:textId="5D4D1E70" w:rsidR="00037604" w:rsidRDefault="00037604" w:rsidP="00037604">
            <w:pPr>
              <w:jc w:val="center"/>
              <w:rPr>
                <w:rFonts w:cs="B Nazanin"/>
                <w:rtl/>
              </w:rPr>
            </w:pPr>
          </w:p>
        </w:tc>
      </w:tr>
      <w:tr w:rsidR="00037604" w14:paraId="79D1E9C1" w14:textId="77777777" w:rsidTr="00471014">
        <w:trPr>
          <w:trHeight w:val="620"/>
        </w:trPr>
        <w:tc>
          <w:tcPr>
            <w:tcW w:w="667" w:type="dxa"/>
            <w:vAlign w:val="center"/>
          </w:tcPr>
          <w:p w14:paraId="2A746F29" w14:textId="387EC453" w:rsidR="00037604" w:rsidRDefault="00471014" w:rsidP="00037604">
            <w:pPr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eastAsia="Lotus" w:hAnsiTheme="majorBidi"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6037" w:type="dxa"/>
            <w:vAlign w:val="center"/>
          </w:tcPr>
          <w:p w14:paraId="4FD94A8A" w14:textId="33B84276" w:rsidR="00037604" w:rsidRDefault="00037604" w:rsidP="00037604">
            <w:pPr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مشخص کردن تکالیف عضو هیئت علمی در دانشگاه در خصوص هدایت دانشجویان و روش تدریس توافق شده </w:t>
            </w:r>
          </w:p>
        </w:tc>
        <w:tc>
          <w:tcPr>
            <w:tcW w:w="559" w:type="dxa"/>
            <w:vAlign w:val="center"/>
          </w:tcPr>
          <w:p w14:paraId="5E0D7762" w14:textId="6DF3F117" w:rsidR="00037604" w:rsidRDefault="00037604" w:rsidP="00037604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98" w:type="dxa"/>
            <w:vAlign w:val="center"/>
          </w:tcPr>
          <w:p w14:paraId="45A9CFFB" w14:textId="77777777" w:rsidR="00037604" w:rsidRDefault="00037604" w:rsidP="0003760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18" w:type="dxa"/>
            <w:vAlign w:val="center"/>
          </w:tcPr>
          <w:p w14:paraId="1E9CA0CF" w14:textId="72958A9F" w:rsidR="00037604" w:rsidRDefault="00037604" w:rsidP="00037604">
            <w:pPr>
              <w:jc w:val="center"/>
              <w:rPr>
                <w:rFonts w:cs="B Nazanin"/>
                <w:rtl/>
              </w:rPr>
            </w:pPr>
          </w:p>
        </w:tc>
      </w:tr>
      <w:tr w:rsidR="00037604" w14:paraId="5558AA8D" w14:textId="77777777" w:rsidTr="00471014">
        <w:trPr>
          <w:trHeight w:val="620"/>
        </w:trPr>
        <w:tc>
          <w:tcPr>
            <w:tcW w:w="667" w:type="dxa"/>
            <w:vAlign w:val="center"/>
          </w:tcPr>
          <w:p w14:paraId="31D0A183" w14:textId="723E738E" w:rsidR="00037604" w:rsidRDefault="00471014" w:rsidP="00037604">
            <w:pPr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eastAsia="Lotus" w:hAnsiTheme="majorBidi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037" w:type="dxa"/>
            <w:vAlign w:val="center"/>
          </w:tcPr>
          <w:p w14:paraId="2BD0E387" w14:textId="779D7B30" w:rsidR="00037604" w:rsidRDefault="00037604" w:rsidP="00037604">
            <w:pPr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="B Nazanin" w:eastAsiaTheme="minorEastAsia" w:hAnsiTheme="minorHAnsi" w:cs="B Nazanin"/>
                <w:color w:val="auto"/>
                <w:sz w:val="26"/>
                <w:szCs w:val="26"/>
                <w:rtl/>
              </w:rPr>
              <w:t>نداشتن رکود علمی در دو سال گذشته</w:t>
            </w:r>
            <w:r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07B569B8" w14:textId="77777777" w:rsidR="00037604" w:rsidRDefault="00037604" w:rsidP="00037604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98" w:type="dxa"/>
            <w:vAlign w:val="center"/>
          </w:tcPr>
          <w:p w14:paraId="55A569BF" w14:textId="4274FEF5" w:rsidR="00037604" w:rsidRDefault="00037604" w:rsidP="0003760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18" w:type="dxa"/>
            <w:vAlign w:val="center"/>
          </w:tcPr>
          <w:p w14:paraId="45D69D2D" w14:textId="77777777" w:rsidR="00037604" w:rsidRDefault="00037604" w:rsidP="00037604">
            <w:pPr>
              <w:jc w:val="center"/>
              <w:rPr>
                <w:rFonts w:cs="B Nazanin"/>
                <w:rtl/>
              </w:rPr>
            </w:pPr>
          </w:p>
        </w:tc>
      </w:tr>
      <w:tr w:rsidR="00037604" w14:paraId="2F4FC211" w14:textId="77777777" w:rsidTr="00471014">
        <w:trPr>
          <w:trHeight w:val="620"/>
        </w:trPr>
        <w:tc>
          <w:tcPr>
            <w:tcW w:w="667" w:type="dxa"/>
            <w:vAlign w:val="center"/>
          </w:tcPr>
          <w:p w14:paraId="4FA5C067" w14:textId="269F9E00" w:rsidR="00037604" w:rsidRDefault="00471014" w:rsidP="00037604">
            <w:pPr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eastAsia="Lotus" w:hAnsiTheme="majorBidi"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037" w:type="dxa"/>
            <w:vAlign w:val="center"/>
          </w:tcPr>
          <w:p w14:paraId="24D31F4A" w14:textId="2C776584" w:rsidR="00037604" w:rsidRDefault="00037604" w:rsidP="00471014">
            <w:pPr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پرداخت حق التحقیق به عضو هیئت علمی توسط واحد عملیاتی از طریق عقد قرارداد پ</w:t>
            </w:r>
            <w:r w:rsidR="00471014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ژ</w:t>
            </w:r>
            <w:r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وهشی با دانشگاه</w:t>
            </w:r>
          </w:p>
        </w:tc>
        <w:tc>
          <w:tcPr>
            <w:tcW w:w="559" w:type="dxa"/>
            <w:vAlign w:val="center"/>
          </w:tcPr>
          <w:p w14:paraId="526414A0" w14:textId="77777777" w:rsidR="00037604" w:rsidRDefault="00037604" w:rsidP="00037604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98" w:type="dxa"/>
            <w:vAlign w:val="center"/>
          </w:tcPr>
          <w:p w14:paraId="6478278C" w14:textId="1D65E3BC" w:rsidR="00037604" w:rsidRDefault="00037604" w:rsidP="0003760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18" w:type="dxa"/>
            <w:vAlign w:val="center"/>
          </w:tcPr>
          <w:p w14:paraId="70921580" w14:textId="77777777" w:rsidR="00037604" w:rsidRDefault="00037604" w:rsidP="00037604">
            <w:pPr>
              <w:jc w:val="center"/>
              <w:rPr>
                <w:rFonts w:cs="B Nazanin"/>
                <w:rtl/>
              </w:rPr>
            </w:pPr>
          </w:p>
        </w:tc>
      </w:tr>
      <w:tr w:rsidR="00471014" w14:paraId="154E6968" w14:textId="77777777" w:rsidTr="00471014">
        <w:trPr>
          <w:trHeight w:val="620"/>
        </w:trPr>
        <w:tc>
          <w:tcPr>
            <w:tcW w:w="667" w:type="dxa"/>
            <w:vAlign w:val="center"/>
          </w:tcPr>
          <w:p w14:paraId="4BB0DDFB" w14:textId="5EA04AFB" w:rsidR="00471014" w:rsidRDefault="00471014" w:rsidP="00037604">
            <w:pPr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eastAsia="Lotus" w:hAnsiTheme="majorBidi"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6037" w:type="dxa"/>
            <w:vAlign w:val="center"/>
          </w:tcPr>
          <w:p w14:paraId="5B40C26B" w14:textId="7C2E7F90" w:rsidR="00471014" w:rsidRDefault="00471014" w:rsidP="00037604">
            <w:pPr>
              <w:jc w:val="center"/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471014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قرارداد یا تفاهم نامه بین دانشگاه و واحد عملیاتی</w:t>
            </w:r>
          </w:p>
        </w:tc>
        <w:tc>
          <w:tcPr>
            <w:tcW w:w="559" w:type="dxa"/>
            <w:vAlign w:val="center"/>
          </w:tcPr>
          <w:p w14:paraId="5E6F73B6" w14:textId="77777777" w:rsidR="00471014" w:rsidRDefault="00471014" w:rsidP="00037604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98" w:type="dxa"/>
            <w:vAlign w:val="center"/>
          </w:tcPr>
          <w:p w14:paraId="74B6FC15" w14:textId="77777777" w:rsidR="00471014" w:rsidRDefault="00471014" w:rsidP="0003760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18" w:type="dxa"/>
            <w:vAlign w:val="center"/>
          </w:tcPr>
          <w:p w14:paraId="2AF1B235" w14:textId="77777777" w:rsidR="00471014" w:rsidRDefault="00471014" w:rsidP="00037604">
            <w:pPr>
              <w:jc w:val="center"/>
              <w:rPr>
                <w:rFonts w:cs="B Nazanin"/>
                <w:rtl/>
              </w:rPr>
            </w:pPr>
          </w:p>
        </w:tc>
      </w:tr>
    </w:tbl>
    <w:p w14:paraId="3023B86C" w14:textId="263C2838" w:rsidR="00C06877" w:rsidRDefault="00C06877">
      <w:pPr>
        <w:bidi w:val="0"/>
        <w:spacing w:after="0"/>
        <w:ind w:right="124"/>
        <w:rPr>
          <w:rFonts w:asciiTheme="minorHAnsi" w:eastAsia="Lotus" w:hAnsiTheme="minorHAnsi" w:cs="B Nazanin"/>
          <w:sz w:val="24"/>
        </w:rPr>
      </w:pPr>
    </w:p>
    <w:p w14:paraId="360EB8AD" w14:textId="77777777" w:rsidR="00E8370D" w:rsidRDefault="00E8370D">
      <w:pPr>
        <w:bidi w:val="0"/>
        <w:spacing w:after="0"/>
        <w:ind w:right="124"/>
        <w:rPr>
          <w:rFonts w:asciiTheme="minorHAnsi" w:eastAsia="Lotus" w:hAnsiTheme="minorHAnsi" w:cs="B Nazanin"/>
          <w:sz w:val="24"/>
        </w:rPr>
      </w:pPr>
    </w:p>
    <w:p w14:paraId="3950F88D" w14:textId="794BBEB4" w:rsidR="00C06877" w:rsidRDefault="00700330" w:rsidP="00700330">
      <w:pPr>
        <w:bidi w:val="0"/>
        <w:spacing w:after="27"/>
        <w:ind w:right="-450"/>
        <w:rPr>
          <w:rFonts w:ascii="Lotus" w:eastAsia="Lotus" w:hAnsi="Lotus" w:cs="B Nazanin"/>
          <w:sz w:val="24"/>
          <w:szCs w:val="24"/>
          <w:rtl/>
        </w:rPr>
      </w:pPr>
      <w:r w:rsidRPr="00700330">
        <w:rPr>
          <w:rFonts w:ascii="Lotus" w:eastAsia="Lotus" w:hAnsi="Lotus" w:cs="B Nazanin" w:hint="cs"/>
          <w:b/>
          <w:bCs/>
          <w:sz w:val="24"/>
          <w:szCs w:val="24"/>
          <w:rtl/>
        </w:rPr>
        <w:t>توضیح</w:t>
      </w:r>
      <w:r>
        <w:rPr>
          <w:rFonts w:ascii="Lotus" w:eastAsia="Lotus" w:hAnsi="Lotus" w:cs="B Nazanin" w:hint="cs"/>
          <w:sz w:val="24"/>
          <w:szCs w:val="24"/>
          <w:rtl/>
        </w:rPr>
        <w:t xml:space="preserve">: </w:t>
      </w:r>
      <w:r w:rsidRPr="00471014">
        <w:rPr>
          <w:rFonts w:cs="B Nazanin" w:hint="cs"/>
          <w:color w:val="auto"/>
          <w:sz w:val="24"/>
          <w:szCs w:val="24"/>
          <w:rtl/>
          <w:lang w:bidi="fa-IR"/>
        </w:rPr>
        <w:t>قرارداد یا تفاهم نامه بین دانشگاه و واحد عملیاتی</w:t>
      </w:r>
      <w:r>
        <w:rPr>
          <w:rFonts w:cs="B Nazanin" w:hint="cs"/>
          <w:color w:val="auto"/>
          <w:sz w:val="24"/>
          <w:szCs w:val="24"/>
          <w:rtl/>
          <w:lang w:bidi="fa-IR"/>
        </w:rPr>
        <w:t xml:space="preserve"> پس از طی فرایند مندرج در متن نامه و تصویب موضوع در شورای نظارت و ارزیابی فرصت های مطالعاتی و ماموریت </w:t>
      </w:r>
      <w:r w:rsidR="009810D6">
        <w:rPr>
          <w:rFonts w:cs="B Nazanin" w:hint="cs"/>
          <w:color w:val="auto"/>
          <w:sz w:val="24"/>
          <w:szCs w:val="24"/>
          <w:rtl/>
          <w:lang w:bidi="fa-IR"/>
        </w:rPr>
        <w:t xml:space="preserve">های پژوهشی امضا و تبادل شده و پیش از آن اقدامی ندارد. </w:t>
      </w:r>
      <w:bookmarkStart w:id="0" w:name="_GoBack"/>
      <w:bookmarkEnd w:id="0"/>
    </w:p>
    <w:p w14:paraId="523CF402" w14:textId="77777777" w:rsidR="00C06877" w:rsidRDefault="00C06877" w:rsidP="00C06877">
      <w:pPr>
        <w:bidi w:val="0"/>
        <w:spacing w:after="27"/>
        <w:ind w:right="304"/>
        <w:rPr>
          <w:rFonts w:cs="B Nazanin"/>
        </w:rPr>
      </w:pPr>
    </w:p>
    <w:p w14:paraId="2868132E" w14:textId="77777777" w:rsidR="00E8370D" w:rsidRDefault="00E8370D">
      <w:pPr>
        <w:spacing w:line="480" w:lineRule="auto"/>
        <w:ind w:left="-563" w:right="-567"/>
        <w:jc w:val="left"/>
        <w:rPr>
          <w:rFonts w:ascii="Times New Roman" w:hAnsi="Times New Roman" w:cs="B Nazanin"/>
          <w:sz w:val="28"/>
          <w:szCs w:val="28"/>
          <w:rtl/>
          <w:lang w:bidi="fa-IR"/>
        </w:rPr>
      </w:pPr>
    </w:p>
    <w:sectPr w:rsidR="00E8370D">
      <w:pgSz w:w="12240" w:h="15840"/>
      <w:pgMar w:top="426" w:right="1440" w:bottom="567" w:left="1440" w:header="720" w:footer="72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20"/>
  <w:doNotUseMarginsForDrawingGridOrigi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0D"/>
    <w:rsid w:val="00013045"/>
    <w:rsid w:val="00034E02"/>
    <w:rsid w:val="00037604"/>
    <w:rsid w:val="0007167A"/>
    <w:rsid w:val="00471014"/>
    <w:rsid w:val="00700330"/>
    <w:rsid w:val="009810D6"/>
    <w:rsid w:val="009C2176"/>
    <w:rsid w:val="00BF6735"/>
    <w:rsid w:val="00C06877"/>
    <w:rsid w:val="00E8370D"/>
    <w:rsid w:val="00EB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6E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97907-D639-4945-B202-84F90437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&lt;4D6963726F736F667420576F7264202D20DDD1E3253262253262D4E3C7D1E5253262372D253262CFD1CEE6C7D3CA253262C8D190D2C7D1ED25326298C7D190C7E5253262DAE1E3ED&gt;</vt:lpstr>
    </vt:vector>
  </TitlesOfParts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&lt;4D6963726F736F667420576F7264202D20DDD1E3253262253262D4E3C7D1E5253262372D253262CFD1CEE6C7D3CA253262C8D190D2C7D1ED25326298C7D190C7E5253262DAE1E3ED&gt;</dc:title>
  <dc:creator/>
  <cp:lastModifiedBy/>
  <cp:revision>1</cp:revision>
  <cp:lastPrinted>2021-04-20T07:22:00Z</cp:lastPrinted>
  <dcterms:created xsi:type="dcterms:W3CDTF">2023-04-10T12:35:00Z</dcterms:created>
  <dcterms:modified xsi:type="dcterms:W3CDTF">2023-04-10T12:35:00Z</dcterms:modified>
  <cp:version>04.2000</cp:version>
</cp:coreProperties>
</file>